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88" w:rsidRPr="00C03A42" w:rsidRDefault="00C32988" w:rsidP="00C32988">
      <w:pPr>
        <w:jc w:val="center"/>
        <w:rPr>
          <w:rFonts w:ascii="Times New Roman" w:hAnsi="Times New Roman"/>
          <w:b/>
          <w:noProof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Bài 8</w:t>
      </w:r>
      <w:r w:rsidRPr="00C03A42">
        <w:rPr>
          <w:rFonts w:ascii="Times New Roman" w:hAnsi="Times New Roman"/>
          <w:b/>
          <w:noProof/>
          <w:lang w:val="vi-VN"/>
        </w:rPr>
        <w:t>: LIÊN BANG NGA (TT)</w:t>
      </w:r>
    </w:p>
    <w:p w:rsidR="00C32988" w:rsidRPr="00C03A42" w:rsidRDefault="00C32988" w:rsidP="00C32988">
      <w:pPr>
        <w:rPr>
          <w:rFonts w:ascii="Times New Roman" w:hAnsi="Times New Roman"/>
          <w:b/>
          <w:i/>
          <w:noProof/>
          <w:lang w:val="vi-VN"/>
        </w:rPr>
      </w:pPr>
      <w:r w:rsidRPr="00C03A42">
        <w:rPr>
          <w:rFonts w:ascii="Times New Roman" w:hAnsi="Times New Roman"/>
          <w:b/>
          <w:i/>
          <w:noProof/>
          <w:lang w:val="vi-VN"/>
        </w:rPr>
        <w:t xml:space="preserve">                                                                </w:t>
      </w:r>
      <w:r w:rsidRPr="00C03A42">
        <w:rPr>
          <w:rFonts w:ascii="Times New Roman" w:hAnsi="Times New Roman"/>
          <w:b/>
          <w:i/>
          <w:noProof/>
          <w:u w:val="single"/>
          <w:lang w:val="vi-VN"/>
        </w:rPr>
        <w:t>Tiết .2-</w:t>
      </w:r>
      <w:r w:rsidRPr="00C03A42">
        <w:rPr>
          <w:rFonts w:ascii="Times New Roman" w:hAnsi="Times New Roman"/>
          <w:b/>
          <w:i/>
          <w:noProof/>
          <w:lang w:val="vi-VN"/>
        </w:rPr>
        <w:t xml:space="preserve">  KINH TẾ</w:t>
      </w:r>
    </w:p>
    <w:p w:rsidR="00C32988" w:rsidRPr="00C03A42" w:rsidRDefault="00C32988" w:rsidP="00C32988">
      <w:pPr>
        <w:rPr>
          <w:rFonts w:ascii="Times New Roman" w:hAnsi="Times New Roman"/>
          <w:b/>
          <w:i/>
          <w:noProof/>
          <w:lang w:val="vi-VN"/>
        </w:rPr>
      </w:pPr>
    </w:p>
    <w:p w:rsidR="00C32988" w:rsidRPr="00C03A42" w:rsidRDefault="00C32988" w:rsidP="00C32988">
      <w:pPr>
        <w:rPr>
          <w:rFonts w:ascii="Times New Roman" w:hAnsi="Times New Roman"/>
          <w:b/>
          <w:noProof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I. QUÁ TRÌNH PHÁT TRIỂN KINH TẾ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1. Giai đoạn trước thập kỉ 90 của thế kỉ XX: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LB Nga là trụ cột của LB Xô viết.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Đóng vai trò chính trong việc tạo dựng Liên Xô thành cường quốc.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Đóng góp tỉ trọng lớn trong các ngành kinh tế của Liên Xô.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2. Giai đoạn trong thập kỉ 90 của thế kỉ XX: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Đầu thập niên 90, LB Xô viết tan rã tách ra thành các quốc gia độc lập(SNG), LB Nga là nước lớn nhất.</w:t>
      </w:r>
      <w:bookmarkStart w:id="0" w:name="_GoBack"/>
      <w:bookmarkEnd w:id="0"/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Thời kì đầy khó khăn và biến động: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Tốc độ tăng trưởng kinh tế âm.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Đời sống của nhân dân gặp nhiều khó khăn.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Tình hình chính trị, xã hội bất ổn.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=&gt; Vị trí nước Nga trên trường quốc tế giảm.</w:t>
      </w:r>
    </w:p>
    <w:p w:rsidR="00C32988" w:rsidRPr="00C03A42" w:rsidRDefault="00C32988" w:rsidP="00C32988">
      <w:pPr>
        <w:rPr>
          <w:rFonts w:ascii="Times New Roman" w:hAnsi="Times New Roman"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lang w:val="vi-VN"/>
        </w:rPr>
        <w:t>3</w:t>
      </w:r>
      <w:r w:rsidRPr="00C03A42">
        <w:rPr>
          <w:rFonts w:ascii="Times New Roman" w:hAnsi="Times New Roman"/>
          <w:b/>
          <w:noProof/>
          <w:u w:val="single"/>
          <w:lang w:val="vi-VN"/>
        </w:rPr>
        <w:t>. Giai đoạn từ năm 2000 đến nay:</w:t>
      </w:r>
    </w:p>
    <w:p w:rsidR="00C32988" w:rsidRPr="00C03A42" w:rsidRDefault="00C32988" w:rsidP="00C32988">
      <w:pPr>
        <w:rPr>
          <w:rFonts w:ascii="Times New Roman" w:hAnsi="Times New Roman"/>
          <w:noProof/>
          <w:u w:val="single"/>
          <w:lang w:val="vi-VN"/>
        </w:rPr>
      </w:pPr>
      <w:r w:rsidRPr="00C03A42">
        <w:rPr>
          <w:rFonts w:ascii="Times New Roman" w:hAnsi="Times New Roman"/>
          <w:b/>
          <w:i/>
          <w:noProof/>
          <w:u w:val="single"/>
          <w:lang w:val="vi-VN"/>
        </w:rPr>
        <w:t>a.Chiến lược kinh tế mới:</w:t>
      </w:r>
      <w:r w:rsidRPr="00C03A42">
        <w:rPr>
          <w:rFonts w:ascii="Times New Roman" w:hAnsi="Times New Roman"/>
          <w:noProof/>
          <w:u w:val="single"/>
          <w:lang w:val="vi-VN"/>
        </w:rPr>
        <w:t xml:space="preserve"> 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Đưa nền kinh tế thoát khỏi khủng hoảng.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Tiếp tục xây dựng nền kinh tế thị trường.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Mở rộng ngoại giao, coi trọng Châu Á.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Nâng cao dời sống nhân dân.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Khôi phục lại vị trí cường quốc.</w:t>
      </w:r>
    </w:p>
    <w:p w:rsidR="00C32988" w:rsidRPr="00C03A42" w:rsidRDefault="00C32988" w:rsidP="00C32988">
      <w:pPr>
        <w:rPr>
          <w:rFonts w:ascii="Times New Roman" w:hAnsi="Times New Roman"/>
          <w:b/>
          <w:i/>
          <w:noProof/>
          <w:u w:val="single"/>
          <w:lang w:val="vi-VN"/>
        </w:rPr>
      </w:pPr>
      <w:r w:rsidRPr="00C03A42">
        <w:rPr>
          <w:rFonts w:ascii="Times New Roman" w:hAnsi="Times New Roman"/>
          <w:b/>
          <w:i/>
          <w:noProof/>
          <w:u w:val="single"/>
          <w:lang w:val="vi-VN"/>
        </w:rPr>
        <w:t xml:space="preserve">b.Thành tựu: 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Tình hình chính trị, xã hội ổn định.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Sản lượng các ngành kinh tế tăng.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Tốc độ tăng trưởng cao.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Giá trị xuất siêu tăng liên tục.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Thanh toán xong nợ nước ngoài.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Nằm trong 8 nước CN phát triển hàng đầu thế giới (G8).</w:t>
      </w:r>
    </w:p>
    <w:p w:rsidR="00C32988" w:rsidRPr="00C03A42" w:rsidRDefault="00C32988" w:rsidP="00C32988">
      <w:pPr>
        <w:rPr>
          <w:rFonts w:ascii="Times New Roman" w:hAnsi="Times New Roman"/>
          <w:b/>
          <w:i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Vị thế của nước Nga trên trường quốc tế được nâng cao.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II. CÁC NGÀNH KINH TẾ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1.Công nghiệp</w:t>
      </w:r>
      <w:r w:rsidRPr="00C03A42">
        <w:rPr>
          <w:rFonts w:ascii="Times New Roman" w:hAnsi="Times New Roman"/>
          <w:b/>
          <w:noProof/>
          <w:lang w:val="vi-VN"/>
        </w:rPr>
        <w:t>: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lang w:val="vi-VN"/>
        </w:rPr>
      </w:pPr>
      <w:r w:rsidRPr="00C03A42">
        <w:rPr>
          <w:rFonts w:ascii="Times New Roman" w:hAnsi="Times New Roman"/>
          <w:b/>
          <w:noProof/>
          <w:lang w:val="vi-VN"/>
        </w:rPr>
        <w:t xml:space="preserve">- </w:t>
      </w:r>
      <w:r w:rsidRPr="00C03A42">
        <w:rPr>
          <w:rFonts w:ascii="Times New Roman" w:hAnsi="Times New Roman"/>
          <w:noProof/>
          <w:lang w:val="vi-VN"/>
        </w:rPr>
        <w:t>Là ngành xương sống của nền kinh tế Nga.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Các ngành công nghiệp truyền thống: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Khai thác dầu khí là ngành mũi nhọn.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Năng lượng, khai thác kim loại, luyện kim, cơ khí, đóng tàu biển, sản xuất gỗ...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Các ngành công nghiệp hiện đại: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Điện tử, tin học, hàng không vũ trụ.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Phân bố: Tập trung chủ yếu ở Đông Âu, Tây xia bia, Uran.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 xml:space="preserve">2.Nông nghiệp: 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Sản lượng nhiều ngành tăng, đặc biệt là lương thực tăng nhanh.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Các nông sản chính: Lúa mì, khoai tây, củ cải đường, hướng dương, rau quả, chăn nuôi.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Phân bố: Tập trung chủ yếu ở đồng bằng Đông Âu.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3.Dịch vụ: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Cơ sở hạ tầng phát triển với đủ loại hình.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Kinh tế đối ngoại là ngành kinh tế quan trọng là nước xuất siêu.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Các trung tâm dịch vụ lớn nhất Mát-xcơ-va, Xanh Pê-téc-pua.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III. MỘT SỐ VÙNG KINH TẾ QUAN TRỌNG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Vùng Trung Ương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Vùng Trung tâm đất đen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Vùng Uran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lastRenderedPageBreak/>
        <w:t>- Vùng Viễn Đông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IV. MỐI QUAN HỆ NGA - VIỆT TRONG BỐI CẢNH QUỐC TẾ MỚI</w:t>
      </w:r>
    </w:p>
    <w:p w:rsidR="006864E0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Quan hệ tuyền thống ngày càng mở rộng, hợp tác toàn diện, Việt Nam là đối tác chiến lược của LB Nga.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Bài tập :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1.Tìm hiểu sự thay đổi kinh tế của LB Nga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* Vẽ biểu đồ thể hiện sự thay đổi GDP của LB Nga qua các năm: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Vẽ biểu đồ đường.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Vẽ đúng, đẹp, có ghi chú và chú thích đầy đủ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* Nhận xét sự thay đổi GDPcủa Nga qua các năm: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 xml:space="preserve"> Nhìn chung GDP của LB Nga  giai đoạn 1990 đến 2004 có sự thay đổi rất lớn: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Từ năm 1990 đến 2000 giảm mạnh (số liệu)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Từ sau năm 2000 GDP của LB Nga tăng nhanh (số liệu)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2.Tìm hiểu sự phân bố nông nghiệp LB Nga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lang w:val="vi-V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85"/>
        <w:gridCol w:w="3975"/>
        <w:gridCol w:w="3544"/>
      </w:tblGrid>
      <w:tr w:rsidR="00C32988" w:rsidRPr="00C03A42" w:rsidTr="00C32988">
        <w:tc>
          <w:tcPr>
            <w:tcW w:w="1945" w:type="dxa"/>
            <w:gridSpan w:val="2"/>
            <w:shd w:val="clear" w:color="auto" w:fill="auto"/>
          </w:tcPr>
          <w:p w:rsidR="00C32988" w:rsidRPr="00C03A42" w:rsidRDefault="00C32988" w:rsidP="00C32988">
            <w:pPr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C03A42">
              <w:rPr>
                <w:rFonts w:ascii="Times New Roman" w:hAnsi="Times New Roman"/>
                <w:b/>
                <w:noProof/>
                <w:lang w:val="vi-VN"/>
              </w:rPr>
              <w:t>Ngành nông nghiệp</w:t>
            </w:r>
          </w:p>
        </w:tc>
        <w:tc>
          <w:tcPr>
            <w:tcW w:w="3975" w:type="dxa"/>
            <w:shd w:val="clear" w:color="auto" w:fill="auto"/>
          </w:tcPr>
          <w:p w:rsidR="00C32988" w:rsidRPr="00C03A42" w:rsidRDefault="00C32988" w:rsidP="00C32988">
            <w:pPr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C03A42">
              <w:rPr>
                <w:rFonts w:ascii="Times New Roman" w:hAnsi="Times New Roman"/>
                <w:b/>
                <w:noProof/>
                <w:lang w:val="vi-VN"/>
              </w:rPr>
              <w:t>Phân bố</w:t>
            </w:r>
          </w:p>
        </w:tc>
        <w:tc>
          <w:tcPr>
            <w:tcW w:w="3544" w:type="dxa"/>
            <w:shd w:val="clear" w:color="auto" w:fill="auto"/>
          </w:tcPr>
          <w:p w:rsidR="00C32988" w:rsidRPr="00C03A42" w:rsidRDefault="00C32988" w:rsidP="00C32988">
            <w:pPr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C03A42">
              <w:rPr>
                <w:rFonts w:ascii="Times New Roman" w:hAnsi="Times New Roman"/>
                <w:b/>
                <w:noProof/>
                <w:lang w:val="vi-VN"/>
              </w:rPr>
              <w:t>Nguyên nhân</w:t>
            </w:r>
          </w:p>
        </w:tc>
      </w:tr>
      <w:tr w:rsidR="00C32988" w:rsidRPr="00C03A42" w:rsidTr="00C32988">
        <w:trPr>
          <w:trHeight w:val="150"/>
        </w:trPr>
        <w:tc>
          <w:tcPr>
            <w:tcW w:w="960" w:type="dxa"/>
            <w:vMerge w:val="restart"/>
            <w:shd w:val="clear" w:color="auto" w:fill="auto"/>
          </w:tcPr>
          <w:p w:rsidR="00C32988" w:rsidRPr="00C03A42" w:rsidRDefault="00C32988" w:rsidP="00C32988">
            <w:pPr>
              <w:ind w:left="-113"/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1.Trồng trọt</w:t>
            </w:r>
          </w:p>
        </w:tc>
        <w:tc>
          <w:tcPr>
            <w:tcW w:w="98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Lúa mì</w:t>
            </w:r>
          </w:p>
        </w:tc>
        <w:tc>
          <w:tcPr>
            <w:tcW w:w="397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Đ.bằng Đông Âu và đ.bằng Tây Xibia.</w:t>
            </w:r>
          </w:p>
        </w:tc>
        <w:tc>
          <w:tcPr>
            <w:tcW w:w="3544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Đất đen màu mỡ, khí hậu ấm áp.</w:t>
            </w:r>
          </w:p>
        </w:tc>
      </w:tr>
      <w:tr w:rsidR="00C32988" w:rsidRPr="00C03A42" w:rsidTr="00C32988">
        <w:trPr>
          <w:trHeight w:val="150"/>
        </w:trPr>
        <w:tc>
          <w:tcPr>
            <w:tcW w:w="960" w:type="dxa"/>
            <w:vMerge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98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Củ cải đường</w:t>
            </w:r>
          </w:p>
        </w:tc>
        <w:tc>
          <w:tcPr>
            <w:tcW w:w="397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Tây nam đ.bằng Đông Âu.</w:t>
            </w:r>
          </w:p>
        </w:tc>
        <w:tc>
          <w:tcPr>
            <w:tcW w:w="3544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Đất đen và khí hậu lạnh khô.</w:t>
            </w:r>
          </w:p>
        </w:tc>
      </w:tr>
      <w:tr w:rsidR="00C32988" w:rsidRPr="00C03A42" w:rsidTr="00C32988">
        <w:trPr>
          <w:trHeight w:val="150"/>
        </w:trPr>
        <w:tc>
          <w:tcPr>
            <w:tcW w:w="960" w:type="dxa"/>
            <w:vMerge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98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Rừng</w:t>
            </w:r>
          </w:p>
        </w:tc>
        <w:tc>
          <w:tcPr>
            <w:tcW w:w="397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Vùng phía Đông và ven phía Bắc.</w:t>
            </w:r>
          </w:p>
        </w:tc>
        <w:tc>
          <w:tcPr>
            <w:tcW w:w="3544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Khí hậu lạnh, đất pôtdôn.</w:t>
            </w:r>
          </w:p>
        </w:tc>
      </w:tr>
      <w:tr w:rsidR="00C32988" w:rsidRPr="00C03A42" w:rsidTr="00C32988">
        <w:trPr>
          <w:trHeight w:val="150"/>
        </w:trPr>
        <w:tc>
          <w:tcPr>
            <w:tcW w:w="960" w:type="dxa"/>
            <w:vMerge w:val="restart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2.Chăn nuôi</w:t>
            </w:r>
          </w:p>
        </w:tc>
        <w:tc>
          <w:tcPr>
            <w:tcW w:w="98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Bò</w:t>
            </w:r>
          </w:p>
        </w:tc>
        <w:tc>
          <w:tcPr>
            <w:tcW w:w="397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Đ.bằng Đông Âu và dọc phía Nam.</w:t>
            </w:r>
          </w:p>
        </w:tc>
        <w:tc>
          <w:tcPr>
            <w:tcW w:w="3544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Có nhiều đồng cỏ và khí hậu ấm.</w:t>
            </w:r>
          </w:p>
        </w:tc>
      </w:tr>
      <w:tr w:rsidR="00C32988" w:rsidRPr="00C03A42" w:rsidTr="00C32988">
        <w:trPr>
          <w:trHeight w:val="150"/>
        </w:trPr>
        <w:tc>
          <w:tcPr>
            <w:tcW w:w="960" w:type="dxa"/>
            <w:vMerge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98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Lợn</w:t>
            </w:r>
          </w:p>
        </w:tc>
        <w:tc>
          <w:tcPr>
            <w:tcW w:w="397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 xml:space="preserve">Đ.bằng Đông Âu </w:t>
            </w:r>
          </w:p>
        </w:tc>
        <w:tc>
          <w:tcPr>
            <w:tcW w:w="3544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Có nhiều thức ăn từ NN.</w:t>
            </w:r>
          </w:p>
        </w:tc>
      </w:tr>
      <w:tr w:rsidR="00C32988" w:rsidRPr="00C03A42" w:rsidTr="00C32988">
        <w:trPr>
          <w:trHeight w:val="150"/>
        </w:trPr>
        <w:tc>
          <w:tcPr>
            <w:tcW w:w="960" w:type="dxa"/>
            <w:vMerge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98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Cừu</w:t>
            </w:r>
          </w:p>
        </w:tc>
        <w:tc>
          <w:tcPr>
            <w:tcW w:w="397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Phía Nam</w:t>
            </w:r>
          </w:p>
        </w:tc>
        <w:tc>
          <w:tcPr>
            <w:tcW w:w="3544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Có khí hậu khô.</w:t>
            </w:r>
          </w:p>
        </w:tc>
      </w:tr>
      <w:tr w:rsidR="00C32988" w:rsidRPr="00C03A42" w:rsidTr="00C32988">
        <w:trPr>
          <w:trHeight w:val="150"/>
        </w:trPr>
        <w:tc>
          <w:tcPr>
            <w:tcW w:w="960" w:type="dxa"/>
            <w:vMerge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98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Thú lông quý</w:t>
            </w:r>
          </w:p>
        </w:tc>
        <w:tc>
          <w:tcPr>
            <w:tcW w:w="3975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Phía Bắc</w:t>
            </w:r>
          </w:p>
        </w:tc>
        <w:tc>
          <w:tcPr>
            <w:tcW w:w="3544" w:type="dxa"/>
            <w:shd w:val="clear" w:color="auto" w:fill="auto"/>
          </w:tcPr>
          <w:p w:rsidR="00C32988" w:rsidRPr="00C03A42" w:rsidRDefault="00C32988" w:rsidP="00C32988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Có khí hậu lạnh.</w:t>
            </w:r>
          </w:p>
        </w:tc>
      </w:tr>
    </w:tbl>
    <w:p w:rsidR="00C32988" w:rsidRPr="00C03A42" w:rsidRDefault="00C32988" w:rsidP="00C32988">
      <w:pPr>
        <w:rPr>
          <w:noProof/>
          <w:lang w:val="vi-VN"/>
        </w:rPr>
      </w:pPr>
    </w:p>
    <w:p w:rsidR="00C32988" w:rsidRPr="00C03A42" w:rsidRDefault="00C32988" w:rsidP="00C32988">
      <w:pPr>
        <w:rPr>
          <w:noProof/>
          <w:lang w:val="vi-VN"/>
        </w:rPr>
      </w:pPr>
    </w:p>
    <w:p w:rsidR="00C32988" w:rsidRPr="00C03A42" w:rsidRDefault="00C32988" w:rsidP="00C32988">
      <w:pPr>
        <w:rPr>
          <w:noProof/>
          <w:lang w:val="vi-VN"/>
        </w:rPr>
      </w:pPr>
    </w:p>
    <w:p w:rsidR="00C32988" w:rsidRPr="00C03A42" w:rsidRDefault="00C32988" w:rsidP="00C32988">
      <w:pPr>
        <w:rPr>
          <w:noProof/>
          <w:lang w:val="vi-VN"/>
        </w:rPr>
      </w:pPr>
    </w:p>
    <w:p w:rsidR="00C32988" w:rsidRPr="00C03A42" w:rsidRDefault="00C32988" w:rsidP="00C32988">
      <w:pPr>
        <w:jc w:val="center"/>
        <w:rPr>
          <w:rFonts w:ascii="Times New Roman" w:hAnsi="Times New Roman"/>
          <w:b/>
          <w:noProof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Bài 9</w:t>
      </w:r>
      <w:r w:rsidRPr="00C03A42">
        <w:rPr>
          <w:rFonts w:ascii="Times New Roman" w:hAnsi="Times New Roman"/>
          <w:b/>
          <w:noProof/>
          <w:lang w:val="vi-VN"/>
        </w:rPr>
        <w:t>: NHẬT BẢN</w:t>
      </w:r>
    </w:p>
    <w:p w:rsidR="00C32988" w:rsidRPr="00C03A42" w:rsidRDefault="00C32988" w:rsidP="00C32988">
      <w:pPr>
        <w:jc w:val="center"/>
        <w:rPr>
          <w:rFonts w:ascii="Times New Roman" w:hAnsi="Times New Roman"/>
          <w:i/>
          <w:noProof/>
          <w:lang w:val="vi-VN"/>
        </w:rPr>
      </w:pPr>
      <w:r w:rsidRPr="00C03A42">
        <w:rPr>
          <w:rFonts w:ascii="Times New Roman" w:hAnsi="Times New Roman"/>
          <w:b/>
          <w:i/>
          <w:noProof/>
          <w:u w:val="single"/>
          <w:lang w:val="vi-VN"/>
        </w:rPr>
        <w:t>Tiết 1</w:t>
      </w:r>
      <w:r w:rsidRPr="00C03A42">
        <w:rPr>
          <w:rFonts w:ascii="Times New Roman" w:hAnsi="Times New Roman"/>
          <w:b/>
          <w:i/>
          <w:noProof/>
          <w:lang w:val="vi-VN"/>
        </w:rPr>
        <w:t>- TỰ NHIÊN, DÂN CƯ VÀ TÌNH HÌNH PHÁT TRIỂN KINH TẾ</w:t>
      </w:r>
    </w:p>
    <w:p w:rsidR="00C32988" w:rsidRPr="00C03A42" w:rsidRDefault="00C32988" w:rsidP="00C32988">
      <w:pPr>
        <w:rPr>
          <w:noProof/>
          <w:lang w:val="vi-VN"/>
        </w:rPr>
      </w:pP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* Diện tích: 378 nghìn km</w:t>
      </w:r>
      <w:r w:rsidRPr="00C03A42">
        <w:rPr>
          <w:rFonts w:ascii="Times New Roman" w:hAnsi="Times New Roman"/>
          <w:noProof/>
          <w:vertAlign w:val="superscript"/>
          <w:lang w:val="vi-VN"/>
        </w:rPr>
        <w:t>2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* Dân số: 127,7 triệu người (2005)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* Thủ đô: Tô-ki-ô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I. VỊ TRÍ ĐỊA LÍ: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Là một quần đảo nằm ở Đông  Á.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Gồm có 4 đảo lớn: Hô-cai-đô, Hôn-su, Xi-cô-cư, Kiu-xiu và trên 1000 đảo nhỏ.</w:t>
      </w:r>
    </w:p>
    <w:p w:rsidR="00C32988" w:rsidRPr="00C03A42" w:rsidRDefault="00C32988" w:rsidP="00C32988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=&gt; Dễ dàng mở rộng giao lưu với các nước trong khu vực bằng đường biển, phát triển kinh tế biển.</w:t>
      </w:r>
    </w:p>
    <w:p w:rsidR="00C32988" w:rsidRPr="00C03A42" w:rsidRDefault="00C32988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II. ĐIỀU KIỆN TỰ NHIÊN: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3908"/>
        <w:gridCol w:w="2722"/>
        <w:gridCol w:w="2489"/>
      </w:tblGrid>
      <w:tr w:rsidR="00404256" w:rsidRPr="00C03A42" w:rsidTr="008F7850">
        <w:tc>
          <w:tcPr>
            <w:tcW w:w="1538" w:type="dxa"/>
            <w:vMerge w:val="restart"/>
            <w:shd w:val="clear" w:color="auto" w:fill="auto"/>
          </w:tcPr>
          <w:p w:rsidR="00404256" w:rsidRPr="00C03A42" w:rsidRDefault="00404256" w:rsidP="00404256">
            <w:pPr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Điều kiện tự nhiên</w:t>
            </w:r>
          </w:p>
        </w:tc>
        <w:tc>
          <w:tcPr>
            <w:tcW w:w="3908" w:type="dxa"/>
            <w:vMerge w:val="restart"/>
            <w:shd w:val="clear" w:color="auto" w:fill="auto"/>
          </w:tcPr>
          <w:p w:rsidR="00404256" w:rsidRPr="00C03A42" w:rsidRDefault="00404256" w:rsidP="00404256">
            <w:pPr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Đặc điểm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404256" w:rsidRPr="00C03A42" w:rsidRDefault="00404256" w:rsidP="00404256">
            <w:pPr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Đánh giá</w:t>
            </w:r>
          </w:p>
        </w:tc>
      </w:tr>
      <w:tr w:rsidR="00404256" w:rsidRPr="00C03A42" w:rsidTr="008F7850">
        <w:tc>
          <w:tcPr>
            <w:tcW w:w="1538" w:type="dxa"/>
            <w:vMerge/>
            <w:shd w:val="clear" w:color="auto" w:fill="auto"/>
          </w:tcPr>
          <w:p w:rsidR="00404256" w:rsidRPr="00C03A42" w:rsidRDefault="00404256" w:rsidP="00404256">
            <w:pPr>
              <w:jc w:val="center"/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404256" w:rsidRPr="00C03A42" w:rsidRDefault="00404256" w:rsidP="00404256">
            <w:pPr>
              <w:jc w:val="center"/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2722" w:type="dxa"/>
            <w:shd w:val="clear" w:color="auto" w:fill="auto"/>
          </w:tcPr>
          <w:p w:rsidR="00404256" w:rsidRPr="00C03A42" w:rsidRDefault="00404256" w:rsidP="00404256">
            <w:pPr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Thuận lợi</w:t>
            </w:r>
          </w:p>
        </w:tc>
        <w:tc>
          <w:tcPr>
            <w:tcW w:w="2489" w:type="dxa"/>
            <w:shd w:val="clear" w:color="auto" w:fill="auto"/>
          </w:tcPr>
          <w:p w:rsidR="00404256" w:rsidRPr="00C03A42" w:rsidRDefault="00404256" w:rsidP="00404256">
            <w:pPr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Khó khăn</w:t>
            </w:r>
          </w:p>
        </w:tc>
      </w:tr>
      <w:tr w:rsidR="00404256" w:rsidRPr="00C03A42" w:rsidTr="008F7850">
        <w:tc>
          <w:tcPr>
            <w:tcW w:w="1538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Địa hình</w:t>
            </w:r>
          </w:p>
        </w:tc>
        <w:tc>
          <w:tcPr>
            <w:tcW w:w="3908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Chủ yếu là đồi núi trung bình và núi thấp(80% diện tích lãnh thổ)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Đồng bằng nhỏ hẹp ven biển</w:t>
            </w:r>
          </w:p>
        </w:tc>
        <w:tc>
          <w:tcPr>
            <w:tcW w:w="2722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 xml:space="preserve">- Địa hình đa dạng, cảnh quan đẹp, 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Hấp dẫn  du lịch, đất màu mỡ.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2489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lastRenderedPageBreak/>
              <w:t xml:space="preserve">-Thiếu đất canh tác, động đất, 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núi lửa.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404256" w:rsidRPr="00C03A42" w:rsidTr="008F7850">
        <w:tc>
          <w:tcPr>
            <w:tcW w:w="1538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lastRenderedPageBreak/>
              <w:t>Khí hậu</w:t>
            </w:r>
          </w:p>
        </w:tc>
        <w:tc>
          <w:tcPr>
            <w:tcW w:w="3908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Gió mùa, mưa nhiều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Phân hóa đa dạng: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+ phía Bắc  khí hậu ôn đới gió mùa.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+ Phía Nam  khí hậu cận nhiệt gió mùa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2722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Cơ cấu cây trồng đa dạng.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2489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Mùa đông giá lạnh,thiên tai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bão, lũ .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404256" w:rsidRPr="00C03A42" w:rsidTr="008F7850">
        <w:tc>
          <w:tcPr>
            <w:tcW w:w="1538" w:type="dxa"/>
            <w:shd w:val="clear" w:color="auto" w:fill="auto"/>
          </w:tcPr>
          <w:p w:rsidR="00404256" w:rsidRPr="00C03A42" w:rsidRDefault="00404256" w:rsidP="00404256">
            <w:pPr>
              <w:spacing w:line="252" w:lineRule="auto"/>
              <w:jc w:val="center"/>
              <w:rPr>
                <w:rFonts w:ascii="Times New Roman" w:hAnsi="Times New Roman"/>
                <w:bCs/>
                <w:iCs/>
                <w:noProof/>
                <w:spacing w:val="-8"/>
                <w:lang w:val="vi-VN"/>
              </w:rPr>
            </w:pPr>
            <w:r w:rsidRPr="00C03A42">
              <w:rPr>
                <w:rFonts w:ascii="Times New Roman" w:hAnsi="Times New Roman"/>
                <w:bCs/>
                <w:iCs/>
                <w:noProof/>
                <w:spacing w:val="-8"/>
                <w:lang w:val="vi-VN"/>
              </w:rPr>
              <w:t>Sông ngòi, bờ biển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3908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Ngắn, dốc, nước chảy xiết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Khúc khủy, nhiều vũng,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 xml:space="preserve">vịnh. Có các dòng biển nóng 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lạnh gặp nhau.</w:t>
            </w:r>
          </w:p>
        </w:tc>
        <w:tc>
          <w:tcPr>
            <w:tcW w:w="2722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Tiềm năng thủy điện.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Phát triển hải cảng.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Có nhiều ngư trường cá lớn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2489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Giao thông hạn chế.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Sóng thần</w:t>
            </w:r>
          </w:p>
        </w:tc>
      </w:tr>
      <w:tr w:rsidR="00404256" w:rsidRPr="00C03A42" w:rsidTr="008F7850">
        <w:tc>
          <w:tcPr>
            <w:tcW w:w="1538" w:type="dxa"/>
            <w:shd w:val="clear" w:color="auto" w:fill="auto"/>
          </w:tcPr>
          <w:p w:rsidR="00404256" w:rsidRPr="00C03A42" w:rsidRDefault="00404256" w:rsidP="00404256">
            <w:pPr>
              <w:spacing w:line="252" w:lineRule="auto"/>
              <w:jc w:val="center"/>
              <w:rPr>
                <w:rFonts w:ascii="Times New Roman" w:hAnsi="Times New Roman"/>
                <w:bCs/>
                <w:iCs/>
                <w:noProof/>
                <w:spacing w:val="-8"/>
                <w:lang w:val="vi-VN"/>
              </w:rPr>
            </w:pPr>
            <w:r w:rsidRPr="00C03A42">
              <w:rPr>
                <w:rFonts w:ascii="Times New Roman" w:hAnsi="Times New Roman"/>
                <w:bCs/>
                <w:iCs/>
                <w:noProof/>
                <w:spacing w:val="-8"/>
                <w:lang w:val="vi-VN"/>
              </w:rPr>
              <w:t>Khoáng sản</w:t>
            </w:r>
          </w:p>
        </w:tc>
        <w:tc>
          <w:tcPr>
            <w:tcW w:w="3908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 xml:space="preserve">Nghèo, chỉ có một số ít 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như: than, sắt, đồng.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2722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2489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Thiếu nguyên vật liệu cho phát triển nông nghiệp.</w:t>
            </w:r>
          </w:p>
        </w:tc>
      </w:tr>
      <w:tr w:rsidR="00404256" w:rsidRPr="00C03A42" w:rsidTr="008F7850">
        <w:tc>
          <w:tcPr>
            <w:tcW w:w="10657" w:type="dxa"/>
            <w:gridSpan w:val="4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C03A42">
              <w:rPr>
                <w:rFonts w:ascii="Times New Roman" w:hAnsi="Times New Roman"/>
                <w:bCs/>
                <w:noProof/>
                <w:lang w:val="vi-VN"/>
              </w:rPr>
              <w:t xml:space="preserve">    Thiên nhiên Nhật Bản đa dạng, đẹp, hấp dẫn khách du lịch. Song nghèo tài nguyên khoáng sản và đầy thử thách</w:t>
            </w:r>
            <w:r w:rsidRPr="00C03A42">
              <w:rPr>
                <w:rFonts w:ascii="Times New Roman" w:hAnsi="Times New Roman"/>
                <w:b/>
                <w:bCs/>
                <w:noProof/>
                <w:lang w:val="vi-VN"/>
              </w:rPr>
              <w:t>.</w:t>
            </w:r>
          </w:p>
        </w:tc>
      </w:tr>
    </w:tbl>
    <w:p w:rsidR="00C32988" w:rsidRPr="00C03A42" w:rsidRDefault="00404256" w:rsidP="00C32988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III. DÂN CƯ: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04256" w:rsidRPr="00C03A42" w:rsidTr="008F7850">
        <w:tc>
          <w:tcPr>
            <w:tcW w:w="10421" w:type="dxa"/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Đặc điểm dân số:</w:t>
            </w:r>
          </w:p>
          <w:p w:rsidR="00404256" w:rsidRPr="00C03A42" w:rsidRDefault="00404256" w:rsidP="00404256">
            <w:pPr>
              <w:ind w:right="-108"/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 Là nước đông dân đứng thứ 10 trên thế giới.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Tốc độ gia tăng dân số thấp và giảm dần (Năm 2005 đạt 0,1%)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 xml:space="preserve">- Tỷ lệ người già trong dân cư ngày càng lớn. 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Lao động cần cù, tính kỉ luật và tinh thần trách nhiệm cao, coi trọng giáo dục.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Dân cư tập trung đông tại các đô thị</w:t>
            </w:r>
          </w:p>
        </w:tc>
      </w:tr>
    </w:tbl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AC5F4" wp14:editId="68690B83">
                <wp:simplePos x="0" y="0"/>
                <wp:positionH relativeFrom="column">
                  <wp:posOffset>4856480</wp:posOffset>
                </wp:positionH>
                <wp:positionV relativeFrom="paragraph">
                  <wp:posOffset>30480</wp:posOffset>
                </wp:positionV>
                <wp:extent cx="1651000" cy="571500"/>
                <wp:effectExtent l="62865" t="5080" r="67310" b="13970"/>
                <wp:wrapNone/>
                <wp:docPr id="2" name="Down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382.4pt;margin-top:2.4pt;width:13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"/>
            </w:pict>
          </mc:Fallback>
        </mc:AlternateContent>
      </w:r>
      <w:r w:rsidRPr="00C03A42">
        <w:rPr>
          <w:rFonts w:ascii="Times New Roman" w:hAnsi="Times New Roman"/>
          <w:noProof/>
          <w:lang w:val="vi-VN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B93AF" wp14:editId="088D540E">
                <wp:simplePos x="0" y="0"/>
                <wp:positionH relativeFrom="column">
                  <wp:posOffset>165100</wp:posOffset>
                </wp:positionH>
                <wp:positionV relativeFrom="paragraph">
                  <wp:posOffset>30480</wp:posOffset>
                </wp:positionV>
                <wp:extent cx="1651000" cy="571500"/>
                <wp:effectExtent l="67310" t="5080" r="62865" b="13970"/>
                <wp:wrapNone/>
                <wp:docPr id="1" name="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" o:spid="_x0000_s1026" type="#_x0000_t67" style="position:absolute;margin-left:13pt;margin-top:2.4pt;width:13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"/>
            </w:pict>
          </mc:Fallback>
        </mc:AlternateContent>
      </w: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</w:p>
    <w:tbl>
      <w:tblPr>
        <w:tblpPr w:leftFromText="180" w:rightFromText="180" w:vertAnchor="text" w:horzAnchor="margin" w:tblpY="347"/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3553"/>
        <w:gridCol w:w="3553"/>
      </w:tblGrid>
      <w:tr w:rsidR="00404256" w:rsidRPr="00C03A42" w:rsidTr="00404256">
        <w:trPr>
          <w:trHeight w:val="734"/>
        </w:trPr>
        <w:tc>
          <w:tcPr>
            <w:tcW w:w="3552" w:type="dxa"/>
            <w:tcBorders>
              <w:right w:val="single" w:sz="4" w:space="0" w:color="000000"/>
            </w:tcBorders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Thuận lợi: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Năng suất lao động cao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Tạo nền tảng vững chắc cho phát triển kinh tế .</w:t>
            </w:r>
          </w:p>
        </w:tc>
        <w:tc>
          <w:tcPr>
            <w:tcW w:w="3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Khó khăn :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 xml:space="preserve">- Thiếu lực lượng trẻ trong tương lai, </w:t>
            </w:r>
          </w:p>
          <w:p w:rsidR="00404256" w:rsidRPr="00C03A42" w:rsidRDefault="00404256" w:rsidP="00404256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 Chi phí cho phúc lợi xã hội lớn..</w:t>
            </w:r>
          </w:p>
        </w:tc>
      </w:tr>
    </w:tbl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</w:p>
    <w:p w:rsidR="00404256" w:rsidRPr="00C03A42" w:rsidRDefault="00404256" w:rsidP="00404256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IV. TÌNH HÌNH PHÁT TRIỂN KINH TẾ</w:t>
      </w:r>
    </w:p>
    <w:p w:rsidR="00404256" w:rsidRPr="00C03A42" w:rsidRDefault="00404256" w:rsidP="00404256">
      <w:pPr>
        <w:rPr>
          <w:rFonts w:ascii="Times New Roman" w:hAnsi="Times New Roman"/>
          <w:b/>
          <w:noProof/>
          <w:lang w:val="vi-VN"/>
        </w:rPr>
      </w:pP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1.Giai đoạn sau chiến tranh thế giới thứ hai( 1945 - 1952)</w:t>
      </w:r>
      <w:r w:rsidRPr="00C03A42">
        <w:rPr>
          <w:rFonts w:ascii="Times New Roman" w:hAnsi="Times New Roman"/>
          <w:b/>
          <w:noProof/>
          <w:lang w:val="vi-VN"/>
        </w:rPr>
        <w:t>:</w:t>
      </w:r>
      <w:r w:rsidRPr="00C03A42">
        <w:rPr>
          <w:rFonts w:ascii="Times New Roman" w:hAnsi="Times New Roman"/>
          <w:noProof/>
          <w:lang w:val="vi-VN"/>
        </w:rPr>
        <w:t xml:space="preserve"> Nền kinh tế bị suy sụp nghiêm trọng.</w:t>
      </w:r>
    </w:p>
    <w:p w:rsidR="00404256" w:rsidRPr="00C03A42" w:rsidRDefault="00404256" w:rsidP="00404256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2. Giai đoạn từ 1950 - 1973:</w:t>
      </w: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Nền kinh tế nhanh chóng được khôi phục và phát triển nhảy vọt (1955 - 1973)</w:t>
      </w: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 xml:space="preserve">- Tốc độ tăng trưởng kinh tế cao </w:t>
      </w:r>
    </w:p>
    <w:p w:rsidR="00404256" w:rsidRPr="00C03A42" w:rsidRDefault="00404256" w:rsidP="00404256">
      <w:pPr>
        <w:rPr>
          <w:rFonts w:ascii="Times New Roman" w:hAnsi="Times New Roman"/>
          <w:b/>
          <w:i/>
          <w:noProof/>
          <w:lang w:val="vi-VN"/>
        </w:rPr>
      </w:pPr>
      <w:r w:rsidRPr="00C03A42">
        <w:rPr>
          <w:rFonts w:ascii="Times New Roman" w:hAnsi="Times New Roman"/>
          <w:b/>
          <w:i/>
          <w:noProof/>
          <w:lang w:val="vi-VN"/>
        </w:rPr>
        <w:t xml:space="preserve">*Nguyên nhân: </w:t>
      </w: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Chú trọng đầu tư hiện đại hoá công nghiệp, tăng vốn, áp dụng kĩ thuật mới.</w:t>
      </w: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Tập trung cao độ vào các ngành then chốt, có trọng điểm theo từng giai đoạn.</w:t>
      </w: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Duy trì cơ cấu kinh tế hai tầng.</w:t>
      </w:r>
    </w:p>
    <w:p w:rsidR="00404256" w:rsidRPr="00C03A42" w:rsidRDefault="00404256" w:rsidP="00404256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3. Giai đoạn từ 1973 - nay:</w:t>
      </w: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 xml:space="preserve">- Tốc độ phát triển kinh tế giảm xuống và chậm lại. </w:t>
      </w: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Nguyên nhân: Do ảnh hưởng của cuộc khủng hoảng năng lượng và tài chính thế giới.</w:t>
      </w: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Năm 2005 quy mô nền kinh tế của Nhật Bản lớn thứ hai thế giới (sau Hoa Kì).</w:t>
      </w: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</w:p>
    <w:p w:rsidR="00D478A4" w:rsidRPr="00C03A42" w:rsidRDefault="00D478A4" w:rsidP="00D478A4">
      <w:pPr>
        <w:jc w:val="center"/>
        <w:rPr>
          <w:rFonts w:ascii="Times New Roman" w:hAnsi="Times New Roman"/>
          <w:b/>
          <w:noProof/>
          <w:lang w:val="vi-VN"/>
        </w:rPr>
      </w:pPr>
      <w:r w:rsidRPr="00C03A42">
        <w:rPr>
          <w:rFonts w:ascii="Times New Roman" w:hAnsi="Times New Roman"/>
          <w:b/>
          <w:i/>
          <w:noProof/>
          <w:u w:val="single"/>
          <w:lang w:val="vi-VN"/>
        </w:rPr>
        <w:t>Bài 9</w:t>
      </w:r>
      <w:r w:rsidRPr="00C03A42">
        <w:rPr>
          <w:rFonts w:ascii="Times New Roman" w:hAnsi="Times New Roman"/>
          <w:noProof/>
          <w:u w:val="single"/>
          <w:lang w:val="vi-VN"/>
        </w:rPr>
        <w:t>:</w:t>
      </w:r>
      <w:r w:rsidRPr="00C03A42">
        <w:rPr>
          <w:rFonts w:ascii="Times New Roman" w:hAnsi="Times New Roman"/>
          <w:noProof/>
          <w:lang w:val="vi-VN"/>
        </w:rPr>
        <w:t xml:space="preserve"> </w:t>
      </w:r>
      <w:r w:rsidRPr="00C03A42">
        <w:rPr>
          <w:rFonts w:ascii="Times New Roman" w:hAnsi="Times New Roman"/>
          <w:b/>
          <w:noProof/>
          <w:lang w:val="vi-VN"/>
        </w:rPr>
        <w:t>NHẬT BẢN (TT)</w:t>
      </w:r>
    </w:p>
    <w:p w:rsidR="00D478A4" w:rsidRPr="00C03A42" w:rsidRDefault="00D478A4" w:rsidP="00D478A4">
      <w:pPr>
        <w:jc w:val="center"/>
        <w:rPr>
          <w:rFonts w:ascii="Times New Roman" w:hAnsi="Times New Roman"/>
          <w:i/>
          <w:noProof/>
          <w:lang w:val="vi-VN"/>
        </w:rPr>
      </w:pPr>
      <w:r w:rsidRPr="00C03A42">
        <w:rPr>
          <w:rFonts w:ascii="Times New Roman" w:hAnsi="Times New Roman"/>
          <w:b/>
          <w:i/>
          <w:noProof/>
          <w:u w:val="single"/>
          <w:lang w:val="vi-VN"/>
        </w:rPr>
        <w:t>Tiết 2</w:t>
      </w:r>
      <w:r w:rsidRPr="00C03A42">
        <w:rPr>
          <w:rFonts w:ascii="Times New Roman" w:hAnsi="Times New Roman"/>
          <w:b/>
          <w:i/>
          <w:noProof/>
          <w:lang w:val="vi-VN"/>
        </w:rPr>
        <w:t xml:space="preserve">- </w:t>
      </w:r>
      <w:r w:rsidRPr="00C03A42">
        <w:rPr>
          <w:rFonts w:ascii="Times New Roman" w:hAnsi="Times New Roman"/>
          <w:i/>
          <w:noProof/>
          <w:lang w:val="vi-VN"/>
        </w:rPr>
        <w:t xml:space="preserve"> </w:t>
      </w:r>
      <w:r w:rsidRPr="00C03A42">
        <w:rPr>
          <w:rFonts w:ascii="Times New Roman" w:hAnsi="Times New Roman"/>
          <w:b/>
          <w:i/>
          <w:noProof/>
          <w:lang w:val="vi-VN"/>
        </w:rPr>
        <w:t>CÁC NGÀNH KINH TẾ VÀ CÁC VÙNG KINH TẾ</w:t>
      </w:r>
    </w:p>
    <w:p w:rsidR="00404256" w:rsidRPr="00C03A42" w:rsidRDefault="00404256" w:rsidP="00404256">
      <w:pPr>
        <w:rPr>
          <w:rFonts w:ascii="Times New Roman" w:hAnsi="Times New Roman"/>
          <w:noProof/>
          <w:lang w:val="vi-VN"/>
        </w:rPr>
      </w:pPr>
    </w:p>
    <w:p w:rsidR="00D478A4" w:rsidRPr="00C03A42" w:rsidRDefault="00D478A4" w:rsidP="00404256">
      <w:pPr>
        <w:rPr>
          <w:rFonts w:ascii="Times New Roman" w:hAnsi="Times New Roman"/>
          <w:noProof/>
          <w:lang w:val="vi-VN"/>
        </w:rPr>
      </w:pPr>
    </w:p>
    <w:p w:rsidR="00D478A4" w:rsidRPr="00C03A42" w:rsidRDefault="00D478A4" w:rsidP="00D478A4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I. CÁC NGÀNH KINH TẾ</w:t>
      </w:r>
    </w:p>
    <w:p w:rsidR="00D478A4" w:rsidRPr="00C03A42" w:rsidRDefault="00D478A4" w:rsidP="00D478A4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1.Công nghiệp:</w:t>
      </w:r>
    </w:p>
    <w:p w:rsidR="00D478A4" w:rsidRPr="00C03A42" w:rsidRDefault="00D478A4" w:rsidP="00D478A4">
      <w:pPr>
        <w:rPr>
          <w:rFonts w:ascii="Times New Roman" w:hAnsi="Times New Roman"/>
          <w:b/>
          <w:i/>
          <w:noProof/>
          <w:u w:val="single"/>
          <w:lang w:val="vi-VN"/>
        </w:rPr>
      </w:pPr>
      <w:r w:rsidRPr="00C03A42">
        <w:rPr>
          <w:rFonts w:ascii="Times New Roman" w:hAnsi="Times New Roman"/>
          <w:b/>
          <w:i/>
          <w:noProof/>
          <w:u w:val="single"/>
          <w:lang w:val="vi-VN"/>
        </w:rPr>
        <w:t>*Tình hình phát triển: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Giá trị sản lượng CN đứng thứ hai thế giới (sau Hoa Kì).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CN chiếm 30% GDP, thu hút 30% lao động.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Cơ cấu ngành CN đa dạng, có đầy đủ các ngành CN kể cả các ngành không có lợi thế về tài nguyên.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 xml:space="preserve">+ Cơ cấu CN có sự thay đổi: Các ngành công nghiệp truyền thống giảm, công nghiệp hiện đại tăng. 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Nhật Bản đứng hàng đầu thế giới về nhiều ngành CN.</w:t>
      </w:r>
    </w:p>
    <w:p w:rsidR="00D478A4" w:rsidRPr="00C03A42" w:rsidRDefault="00D478A4" w:rsidP="00D478A4">
      <w:pPr>
        <w:rPr>
          <w:rFonts w:ascii="Times New Roman" w:hAnsi="Times New Roman"/>
          <w:b/>
          <w:i/>
          <w:noProof/>
          <w:u w:val="single"/>
          <w:lang w:val="vi-VN"/>
        </w:rPr>
      </w:pPr>
      <w:r w:rsidRPr="00C03A42">
        <w:rPr>
          <w:rFonts w:ascii="Times New Roman" w:hAnsi="Times New Roman"/>
          <w:b/>
          <w:i/>
          <w:noProof/>
          <w:u w:val="single"/>
          <w:lang w:val="vi-VN"/>
        </w:rPr>
        <w:t xml:space="preserve">* Phân bố: 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Mức độ tập trung cao nhiều nhất trên đảo Hôn-su.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Các trung tâm công nghiệp tập trung chủ yếu ven biển phía đông..</w:t>
      </w:r>
    </w:p>
    <w:p w:rsidR="00D478A4" w:rsidRPr="00C03A42" w:rsidRDefault="00D478A4" w:rsidP="00D478A4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2.Dịch vụ: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Là ngành kinh tế quan trọng, chiếm 68% GDP.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Trong đó thương mại, tài chính và GTVT có vai trò to lớn.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 xml:space="preserve">* Thương mại: 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Là cường quốc thương mại đứng thứ 4 thế giới.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+ Bạn hàng rộng khắp trên thế giới: Hoa Kì, Trung Quốc, EU, các nước ĐNÁ, Ô-xtrây-li-a...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* Tài chính: Có dự trử tài chính lớn nhất thế giới (837,9 tỉ USD).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* GTVT: Có hệ thống GTVT hiện đại bậc nhất thế giới (Đường biển, hàng không).</w:t>
      </w:r>
    </w:p>
    <w:p w:rsidR="00D478A4" w:rsidRPr="00C03A42" w:rsidRDefault="00D478A4" w:rsidP="00D478A4">
      <w:pPr>
        <w:rPr>
          <w:rFonts w:ascii="Times New Roman" w:hAnsi="Times New Roman"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3.Nông nghiệp:</w:t>
      </w:r>
    </w:p>
    <w:p w:rsidR="00AB2ADE" w:rsidRPr="00C03A42" w:rsidRDefault="00AB2ADE" w:rsidP="00AB2ADE">
      <w:pPr>
        <w:rPr>
          <w:rFonts w:ascii="Times New Roman" w:hAnsi="Times New Roman"/>
          <w:b/>
          <w:i/>
          <w:noProof/>
          <w:u w:val="single"/>
          <w:lang w:val="vi-VN"/>
        </w:rPr>
      </w:pPr>
      <w:r w:rsidRPr="00C03A42">
        <w:rPr>
          <w:rFonts w:ascii="Times New Roman" w:hAnsi="Times New Roman"/>
          <w:b/>
          <w:i/>
          <w:noProof/>
          <w:u w:val="single"/>
          <w:lang w:val="vi-VN"/>
        </w:rPr>
        <w:t>* Tình hình phát triển: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Giữ vai trò thứ yếu trong nền kinh tế (Chiếm 1% trong GDP)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Nề nông nghiệp có trình độ thâm canh cao.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Nguyên nhân: Do đất nông nghiệp ít, điều kiện TN khó khăn, CN và DV rất phát triển.</w:t>
      </w:r>
    </w:p>
    <w:p w:rsidR="00AB2ADE" w:rsidRPr="00C03A42" w:rsidRDefault="00AB2ADE" w:rsidP="00AB2ADE">
      <w:pPr>
        <w:rPr>
          <w:rFonts w:ascii="Times New Roman" w:hAnsi="Times New Roman"/>
          <w:b/>
          <w:i/>
          <w:noProof/>
          <w:u w:val="single"/>
          <w:lang w:val="vi-VN"/>
        </w:rPr>
      </w:pPr>
      <w:r w:rsidRPr="00C03A42">
        <w:rPr>
          <w:rFonts w:ascii="Times New Roman" w:hAnsi="Times New Roman"/>
          <w:b/>
          <w:i/>
          <w:noProof/>
          <w:u w:val="single"/>
          <w:lang w:val="vi-VN"/>
        </w:rPr>
        <w:t>* Một số nông sản chính: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Trồng trọt: Lúa gạo (chiếm 50% diện tích), chè, thuốc lá, dâu tằm, hoa quả.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Chăn nuôi: bò, lợn, gà.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Đánh bắt hải sản:Cá thu,cá ngừ,tôm,cua.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Nuôi trồng hải sản: Tôm, sò huyết,cua, rau câu, trai lấy ngọc...</w:t>
      </w:r>
    </w:p>
    <w:p w:rsidR="00AB2ADE" w:rsidRPr="00C03A42" w:rsidRDefault="00AB2ADE" w:rsidP="00AB2ADE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II. BỐN VÙNG KINH TẾ CHÍNH: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Hôn-su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Kiu-xiu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Xi-cô-cư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Hô-cai-đô</w:t>
      </w:r>
    </w:p>
    <w:p w:rsidR="00AB2ADE" w:rsidRPr="00C03A42" w:rsidRDefault="00AB2ADE" w:rsidP="00D478A4">
      <w:pPr>
        <w:rPr>
          <w:rFonts w:ascii="Times New Roman" w:hAnsi="Times New Roman"/>
          <w:noProof/>
          <w:lang w:val="vi-VN"/>
        </w:rPr>
      </w:pPr>
    </w:p>
    <w:p w:rsidR="00AB2ADE" w:rsidRPr="00C03A42" w:rsidRDefault="00AB2ADE" w:rsidP="00D478A4">
      <w:pPr>
        <w:rPr>
          <w:rFonts w:ascii="Times New Roman" w:hAnsi="Times New Roman"/>
          <w:b/>
          <w:noProof/>
          <w:u w:val="single"/>
          <w:lang w:val="vi-VN"/>
        </w:rPr>
      </w:pPr>
      <w:r w:rsidRPr="00C03A42">
        <w:rPr>
          <w:rFonts w:ascii="Times New Roman" w:hAnsi="Times New Roman"/>
          <w:noProof/>
          <w:lang w:val="vi-VN"/>
        </w:rPr>
        <w:t xml:space="preserve">                              </w:t>
      </w:r>
      <w:r w:rsidRPr="00C03A42">
        <w:rPr>
          <w:rFonts w:ascii="Times New Roman" w:hAnsi="Times New Roman"/>
          <w:b/>
          <w:noProof/>
          <w:u w:val="single"/>
          <w:lang w:val="vi-VN"/>
        </w:rPr>
        <w:t>BÀI TẬP CỦNG CỐ BÀI NHẬT BẢN</w:t>
      </w:r>
    </w:p>
    <w:p w:rsidR="00AB2ADE" w:rsidRPr="00C03A42" w:rsidRDefault="00AB2ADE" w:rsidP="00D478A4">
      <w:pPr>
        <w:rPr>
          <w:rFonts w:ascii="Times New Roman" w:hAnsi="Times New Roman"/>
          <w:b/>
          <w:noProof/>
          <w:u w:val="single"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  <w:r w:rsidRPr="00C03A42">
        <w:rPr>
          <w:rFonts w:ascii="Times New Roman" w:hAnsi="Times New Roman"/>
          <w:b/>
          <w:noProof/>
          <w:u w:val="single"/>
          <w:lang w:val="vi-VN"/>
        </w:rPr>
        <w:t>1. Vẽ biểu đồ thể hiện giá trị xuất nhập khẩu của Nhật Bản qua các năm</w:t>
      </w:r>
      <w:r w:rsidRPr="00C03A42">
        <w:rPr>
          <w:rFonts w:ascii="Times New Roman" w:hAnsi="Times New Roman"/>
          <w:b/>
          <w:noProof/>
          <w:lang w:val="vi-VN"/>
        </w:rPr>
        <w:t>: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Vẽ biểu đồ hình cột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Vẽ chính xác,đẹp, có chú thích,ghi tên biểu đồ,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Trục tung ghi giá trị xuất, nhập khẩu đơn vị: Tỉ USD.</w:t>
      </w:r>
    </w:p>
    <w:p w:rsidR="00AB2ADE" w:rsidRPr="00C03A42" w:rsidRDefault="00AB2ADE" w:rsidP="00AB2ADE">
      <w:pPr>
        <w:rPr>
          <w:rFonts w:ascii="Times New Roman" w:hAnsi="Times New Roman"/>
          <w:noProof/>
          <w:lang w:val="vi-VN"/>
        </w:rPr>
      </w:pPr>
      <w:r w:rsidRPr="00C03A42">
        <w:rPr>
          <w:rFonts w:ascii="Times New Roman" w:hAnsi="Times New Roman"/>
          <w:noProof/>
          <w:lang w:val="vi-VN"/>
        </w:rPr>
        <w:t>- Trục hoành ghi năm (khoảng thời gian năm)</w:t>
      </w:r>
    </w:p>
    <w:p w:rsidR="00AB2ADE" w:rsidRPr="00C03A42" w:rsidRDefault="00AB2ADE" w:rsidP="00AB2ADE">
      <w:pPr>
        <w:rPr>
          <w:rFonts w:ascii="Times New Roman" w:hAnsi="Times New Roman"/>
          <w:b/>
          <w:noProof/>
          <w:u w:val="single"/>
          <w:lang w:val="vi-VN"/>
        </w:rPr>
        <w:sectPr w:rsidR="00AB2ADE" w:rsidRPr="00C03A42" w:rsidSect="00404256">
          <w:headerReference w:type="default" r:id="rId7"/>
          <w:footerReference w:type="default" r:id="rId8"/>
          <w:pgSz w:w="11907" w:h="16840" w:code="9"/>
          <w:pgMar w:top="272" w:right="851" w:bottom="272" w:left="851" w:header="431" w:footer="0" w:gutter="0"/>
          <w:cols w:space="720"/>
          <w:docGrid w:linePitch="360"/>
        </w:sectPr>
      </w:pPr>
      <w:r w:rsidRPr="00C03A42">
        <w:rPr>
          <w:rFonts w:ascii="Times New Roman" w:hAnsi="Times New Roman"/>
          <w:noProof/>
          <w:lang w:val="vi-VN"/>
        </w:rPr>
        <w:t>- Cả lớp cùng vẽ vào vở  thực hành</w:t>
      </w:r>
    </w:p>
    <w:p w:rsidR="00AB2ADE" w:rsidRPr="00C03A42" w:rsidRDefault="00AB2ADE" w:rsidP="00AB2ADE">
      <w:pPr>
        <w:rPr>
          <w:rFonts w:ascii="Times New Roman" w:hAnsi="Times New Roman"/>
          <w:b/>
          <w:i/>
          <w:noProof/>
          <w:u w:val="single"/>
          <w:lang w:val="vi-VN"/>
        </w:rPr>
      </w:pPr>
      <w:r w:rsidRPr="00C03A42">
        <w:rPr>
          <w:rFonts w:ascii="Times New Roman" w:hAnsi="Times New Roman"/>
          <w:b/>
          <w:noProof/>
          <w:lang w:val="vi-VN"/>
        </w:rPr>
        <w:lastRenderedPageBreak/>
        <w:t>2</w:t>
      </w:r>
      <w:r w:rsidRPr="00C03A42">
        <w:rPr>
          <w:rFonts w:ascii="Times New Roman" w:hAnsi="Times New Roman"/>
          <w:b/>
          <w:i/>
          <w:noProof/>
          <w:u w:val="single"/>
          <w:lang w:val="vi-VN"/>
        </w:rPr>
        <w:t>.Nhận xét hoạt động kinh tế đối ngoại của Nhật Bản:</w:t>
      </w: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tbl>
      <w:tblPr>
        <w:tblpPr w:leftFromText="180" w:rightFromText="180" w:vertAnchor="text" w:horzAnchor="margin" w:tblpY="1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4768"/>
        <w:gridCol w:w="3119"/>
      </w:tblGrid>
      <w:tr w:rsidR="00AB2ADE" w:rsidRPr="00C03A42" w:rsidTr="00AB2ADE">
        <w:tc>
          <w:tcPr>
            <w:tcW w:w="1577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Hoạt động kinh tế đối ngoại</w:t>
            </w:r>
          </w:p>
        </w:tc>
        <w:tc>
          <w:tcPr>
            <w:tcW w:w="4768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Đặc điểm khái quát</w:t>
            </w:r>
          </w:p>
        </w:tc>
        <w:tc>
          <w:tcPr>
            <w:tcW w:w="3119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Tác động đến sự phát triển</w:t>
            </w:r>
          </w:p>
        </w:tc>
      </w:tr>
      <w:tr w:rsidR="00AB2ADE" w:rsidRPr="00C03A42" w:rsidTr="00AB2ADE">
        <w:tc>
          <w:tcPr>
            <w:tcW w:w="1577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</w:p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Xuất khẩu</w:t>
            </w:r>
          </w:p>
        </w:tc>
        <w:tc>
          <w:tcPr>
            <w:tcW w:w="4768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Sản phẩm công nghiệp chế biến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-Thúc đẩy nền kinh tế trong nước</w:t>
            </w:r>
          </w:p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phát triển.</w:t>
            </w:r>
          </w:p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-Nâng cao vị thế của Nhật Bản</w:t>
            </w:r>
          </w:p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trên thị trường thế giới.</w:t>
            </w:r>
          </w:p>
        </w:tc>
      </w:tr>
      <w:tr w:rsidR="00AB2ADE" w:rsidRPr="00C03A42" w:rsidTr="00AB2ADE">
        <w:tc>
          <w:tcPr>
            <w:tcW w:w="1577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</w:p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Nhập khẩu</w:t>
            </w:r>
          </w:p>
        </w:tc>
        <w:tc>
          <w:tcPr>
            <w:tcW w:w="4768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Sản phẩm nông nghiệp, năng lượng, nguyên liệu</w:t>
            </w:r>
          </w:p>
        </w:tc>
        <w:tc>
          <w:tcPr>
            <w:tcW w:w="3119" w:type="dxa"/>
            <w:vMerge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AB2ADE" w:rsidRPr="00C03A42" w:rsidTr="00AB2ADE">
        <w:tc>
          <w:tcPr>
            <w:tcW w:w="1577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Cán cân xuất nhập khẩu</w:t>
            </w:r>
          </w:p>
        </w:tc>
        <w:tc>
          <w:tcPr>
            <w:tcW w:w="4768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</w:p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Xuất siêu</w:t>
            </w:r>
          </w:p>
        </w:tc>
        <w:tc>
          <w:tcPr>
            <w:tcW w:w="3119" w:type="dxa"/>
            <w:vMerge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AB2ADE" w:rsidRPr="00C03A42" w:rsidTr="00AB2ADE">
        <w:tc>
          <w:tcPr>
            <w:tcW w:w="1577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Các bạn hàng chủ yếu</w:t>
            </w:r>
          </w:p>
        </w:tc>
        <w:tc>
          <w:tcPr>
            <w:tcW w:w="4768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Hoa Kì, Trung Quốc, EU, các nước ĐNÁ, NIC.....</w:t>
            </w:r>
          </w:p>
        </w:tc>
        <w:tc>
          <w:tcPr>
            <w:tcW w:w="3119" w:type="dxa"/>
            <w:vMerge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AB2ADE" w:rsidRPr="00C03A42" w:rsidTr="00AB2ADE">
        <w:tc>
          <w:tcPr>
            <w:tcW w:w="1577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FDI</w:t>
            </w:r>
          </w:p>
        </w:tc>
        <w:tc>
          <w:tcPr>
            <w:tcW w:w="4768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Nhất thế giới</w:t>
            </w:r>
          </w:p>
        </w:tc>
        <w:tc>
          <w:tcPr>
            <w:tcW w:w="3119" w:type="dxa"/>
            <w:vMerge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AB2ADE" w:rsidRPr="00C03A42" w:rsidTr="00AB2ADE">
        <w:tc>
          <w:tcPr>
            <w:tcW w:w="1577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ODA</w:t>
            </w:r>
          </w:p>
        </w:tc>
        <w:tc>
          <w:tcPr>
            <w:tcW w:w="4768" w:type="dxa"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  <w:r w:rsidRPr="00C03A42">
              <w:rPr>
                <w:rFonts w:ascii="Times New Roman" w:hAnsi="Times New Roman"/>
                <w:noProof/>
                <w:lang w:val="vi-VN"/>
              </w:rPr>
              <w:t>Nhất thế giới</w:t>
            </w:r>
          </w:p>
        </w:tc>
        <w:tc>
          <w:tcPr>
            <w:tcW w:w="3119" w:type="dxa"/>
            <w:vMerge/>
            <w:shd w:val="clear" w:color="auto" w:fill="auto"/>
          </w:tcPr>
          <w:p w:rsidR="00AB2ADE" w:rsidRPr="00C03A42" w:rsidRDefault="00AB2ADE" w:rsidP="00AB2ADE">
            <w:pPr>
              <w:rPr>
                <w:rFonts w:ascii="Times New Roman" w:hAnsi="Times New Roman"/>
                <w:noProof/>
                <w:lang w:val="vi-VN"/>
              </w:rPr>
            </w:pPr>
          </w:p>
        </w:tc>
      </w:tr>
    </w:tbl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AB2ADE" w:rsidRPr="00C03A42" w:rsidRDefault="00AB2ADE" w:rsidP="00AB2ADE">
      <w:pPr>
        <w:rPr>
          <w:rFonts w:ascii="Times New Roman" w:hAnsi="Times New Roman"/>
          <w:b/>
          <w:noProof/>
          <w:lang w:val="vi-VN"/>
        </w:rPr>
      </w:pPr>
    </w:p>
    <w:p w:rsidR="00404256" w:rsidRPr="00C03A42" w:rsidRDefault="00404256" w:rsidP="00C32988">
      <w:pPr>
        <w:rPr>
          <w:noProof/>
          <w:lang w:val="vi-VN"/>
        </w:rPr>
      </w:pPr>
    </w:p>
    <w:sectPr w:rsidR="00404256" w:rsidRPr="00C0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AB" w:rsidRDefault="00C15CAB" w:rsidP="00404256">
      <w:r>
        <w:separator/>
      </w:r>
    </w:p>
  </w:endnote>
  <w:endnote w:type="continuationSeparator" w:id="0">
    <w:p w:rsidR="00C15CAB" w:rsidRDefault="00C15CAB" w:rsidP="0040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DF" w:rsidRDefault="00C15CAB" w:rsidP="004404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AB" w:rsidRDefault="00C15CAB" w:rsidP="00404256">
      <w:r>
        <w:separator/>
      </w:r>
    </w:p>
  </w:footnote>
  <w:footnote w:type="continuationSeparator" w:id="0">
    <w:p w:rsidR="00C15CAB" w:rsidRDefault="00C15CAB" w:rsidP="0040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DF" w:rsidRPr="00404256" w:rsidRDefault="00C15CAB" w:rsidP="00404256">
    <w:pPr>
      <w:pStyle w:val="Header"/>
      <w:pBdr>
        <w:bottom w:val="thickThinSmallGap" w:sz="24" w:space="1" w:color="622423"/>
      </w:pBdr>
      <w:rPr>
        <w:rFonts w:ascii="Times New Roman" w:hAnsi="Times New Roman"/>
        <w:b/>
        <w:i/>
        <w:color w:val="FF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88"/>
    <w:rsid w:val="00404256"/>
    <w:rsid w:val="005D73AD"/>
    <w:rsid w:val="006C3EDA"/>
    <w:rsid w:val="007913FA"/>
    <w:rsid w:val="00AB2ADE"/>
    <w:rsid w:val="00C03A42"/>
    <w:rsid w:val="00C15CAB"/>
    <w:rsid w:val="00C32988"/>
    <w:rsid w:val="00D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8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3298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4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256"/>
    <w:rPr>
      <w:rFonts w:ascii="VNI-Times" w:eastAsia="Times New Roman" w:hAnsi="VNI-Times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04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256"/>
    <w:rPr>
      <w:rFonts w:ascii="VNI-Times" w:eastAsia="Times New Roman" w:hAnsi="VNI-Times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8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3298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4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256"/>
    <w:rPr>
      <w:rFonts w:ascii="VNI-Times" w:eastAsia="Times New Roman" w:hAnsi="VNI-Times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04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256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AICPC</cp:lastModifiedBy>
  <cp:revision>4</cp:revision>
  <dcterms:created xsi:type="dcterms:W3CDTF">2021-02-19T10:06:00Z</dcterms:created>
  <dcterms:modified xsi:type="dcterms:W3CDTF">2021-02-20T19:04:00Z</dcterms:modified>
</cp:coreProperties>
</file>